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1A3C" w14:textId="77777777" w:rsidR="00091A28" w:rsidRDefault="00091A28" w:rsidP="00896C29">
      <w:pPr>
        <w:rPr>
          <w:rFonts w:ascii="Arial" w:hAnsi="Arial" w:cs="Arial"/>
        </w:rPr>
      </w:pPr>
    </w:p>
    <w:p w14:paraId="7ED17358" w14:textId="00FA5906" w:rsidR="001F3325" w:rsidRPr="00091A28" w:rsidRDefault="00DB479D" w:rsidP="00896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year this </w:t>
      </w:r>
      <w:r w:rsidRPr="00091A28">
        <w:rPr>
          <w:rFonts w:ascii="Arial" w:hAnsi="Arial" w:cs="Arial"/>
        </w:rPr>
        <w:t>prestigious</w:t>
      </w:r>
      <w:r>
        <w:rPr>
          <w:rFonts w:ascii="Arial" w:hAnsi="Arial" w:cs="Arial"/>
        </w:rPr>
        <w:t xml:space="preserve"> award was </w:t>
      </w:r>
      <w:r w:rsidR="00913764">
        <w:rPr>
          <w:rFonts w:ascii="Arial" w:hAnsi="Arial" w:cs="Arial"/>
        </w:rPr>
        <w:t>re-implemented</w:t>
      </w:r>
      <w:r>
        <w:rPr>
          <w:rFonts w:ascii="Arial" w:hAnsi="Arial" w:cs="Arial"/>
        </w:rPr>
        <w:t xml:space="preserve">.  While we did not end up presenting </w:t>
      </w:r>
      <w:r w:rsidR="00913764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to a legislator, we did present the outgoing MDOT Director Steudle with a “Lifetime Achievement Award”.  However, this year we would like to </w:t>
      </w:r>
      <w:r w:rsidR="001F3325" w:rsidRPr="00091A28">
        <w:rPr>
          <w:rFonts w:ascii="Arial" w:hAnsi="Arial" w:cs="Arial"/>
        </w:rPr>
        <w:t>award both a House and Senate Legislator of the Year award.</w:t>
      </w:r>
    </w:p>
    <w:p w14:paraId="4442FB11" w14:textId="77777777" w:rsidR="001F3325" w:rsidRPr="00091A28" w:rsidRDefault="001F3325" w:rsidP="00896C29">
      <w:pPr>
        <w:rPr>
          <w:rFonts w:ascii="Arial" w:hAnsi="Arial" w:cs="Arial"/>
        </w:rPr>
      </w:pPr>
    </w:p>
    <w:p w14:paraId="58A69E01" w14:textId="6E7AED02" w:rsidR="00896C29" w:rsidRPr="00091A28" w:rsidRDefault="001F332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The award recipients will be based on </w:t>
      </w:r>
      <w:r w:rsidR="00DB479D">
        <w:rPr>
          <w:rFonts w:ascii="Arial" w:hAnsi="Arial" w:cs="Arial"/>
        </w:rPr>
        <w:t xml:space="preserve">the </w:t>
      </w:r>
      <w:r w:rsidRPr="00091A28">
        <w:rPr>
          <w:rFonts w:ascii="Arial" w:hAnsi="Arial" w:cs="Arial"/>
        </w:rPr>
        <w:t>following c</w:t>
      </w:r>
      <w:r w:rsidR="00896C29" w:rsidRPr="00091A28">
        <w:rPr>
          <w:rFonts w:ascii="Arial" w:hAnsi="Arial" w:cs="Arial"/>
        </w:rPr>
        <w:t>riteria:</w:t>
      </w:r>
    </w:p>
    <w:p w14:paraId="0B087C9C" w14:textId="77777777" w:rsidR="00896C29" w:rsidRPr="00091A28" w:rsidRDefault="00896C29" w:rsidP="00896C29">
      <w:pPr>
        <w:rPr>
          <w:rFonts w:ascii="Arial" w:hAnsi="Arial" w:cs="Arial"/>
        </w:rPr>
      </w:pPr>
    </w:p>
    <w:p w14:paraId="5FA123E4" w14:textId="77777777" w:rsidR="00896C29" w:rsidRPr="00091A28" w:rsidRDefault="00896C29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Sponsored a major MAA piece of Legislation</w:t>
      </w:r>
    </w:p>
    <w:p w14:paraId="43EADD03" w14:textId="77777777" w:rsidR="00896C29" w:rsidRPr="00091A28" w:rsidRDefault="00896C29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Carried the weight of moving a major piece of legislation/initiative through the Legislature</w:t>
      </w:r>
      <w:r w:rsidR="001F3325" w:rsidRPr="00091A28">
        <w:rPr>
          <w:rFonts w:ascii="Arial" w:hAnsi="Arial" w:cs="Arial"/>
        </w:rPr>
        <w:t>.</w:t>
      </w:r>
    </w:p>
    <w:p w14:paraId="242D873F" w14:textId="77777777" w:rsidR="00896C29" w:rsidRPr="00091A28" w:rsidRDefault="001F3325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Recognized leader that is supportive of the aggregate industry. </w:t>
      </w:r>
    </w:p>
    <w:p w14:paraId="01AA367C" w14:textId="77777777" w:rsidR="00896C29" w:rsidRPr="00091A28" w:rsidRDefault="001F3325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Toured aggregate facilities and is knowledgeable</w:t>
      </w:r>
      <w:r w:rsidR="00896C29" w:rsidRPr="00091A28">
        <w:rPr>
          <w:rFonts w:ascii="Arial" w:hAnsi="Arial" w:cs="Arial"/>
        </w:rPr>
        <w:t xml:space="preserve"> about the Aggregate Operations in their district.</w:t>
      </w:r>
    </w:p>
    <w:p w14:paraId="79F8E82B" w14:textId="77777777" w:rsidR="00896C29" w:rsidRPr="00091A28" w:rsidRDefault="00896C29" w:rsidP="00896C29">
      <w:pPr>
        <w:rPr>
          <w:rFonts w:ascii="Arial" w:hAnsi="Arial" w:cs="Arial"/>
        </w:rPr>
      </w:pPr>
    </w:p>
    <w:p w14:paraId="5CEFB182" w14:textId="233429A5" w:rsidR="001F3325" w:rsidRDefault="00CC1EF4" w:rsidP="00896C2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2855">
        <w:rPr>
          <w:rFonts w:ascii="Arial" w:hAnsi="Arial" w:cs="Arial"/>
        </w:rPr>
        <w:t xml:space="preserve">f you </w:t>
      </w:r>
      <w:r>
        <w:rPr>
          <w:rFonts w:ascii="Arial" w:hAnsi="Arial" w:cs="Arial"/>
        </w:rPr>
        <w:t xml:space="preserve">know of </w:t>
      </w:r>
      <w:r w:rsidR="008B2855">
        <w:rPr>
          <w:rFonts w:ascii="Arial" w:hAnsi="Arial" w:cs="Arial"/>
        </w:rPr>
        <w:t xml:space="preserve">a </w:t>
      </w:r>
      <w:r w:rsidR="001F3325" w:rsidRPr="00091A28">
        <w:rPr>
          <w:rFonts w:ascii="Arial" w:hAnsi="Arial" w:cs="Arial"/>
        </w:rPr>
        <w:t>g</w:t>
      </w:r>
      <w:r>
        <w:rPr>
          <w:rFonts w:ascii="Arial" w:hAnsi="Arial" w:cs="Arial"/>
        </w:rPr>
        <w:t>reat</w:t>
      </w:r>
      <w:r w:rsidR="001F3325" w:rsidRPr="00091A28">
        <w:rPr>
          <w:rFonts w:ascii="Arial" w:hAnsi="Arial" w:cs="Arial"/>
        </w:rPr>
        <w:t xml:space="preserve"> candidate</w:t>
      </w:r>
      <w:bookmarkStart w:id="0" w:name="_GoBack"/>
      <w:bookmarkEnd w:id="0"/>
      <w:r w:rsidR="00913764">
        <w:rPr>
          <w:rFonts w:ascii="Arial" w:hAnsi="Arial" w:cs="Arial"/>
        </w:rPr>
        <w:t>(s)</w:t>
      </w:r>
      <w:r w:rsidR="001F3325" w:rsidRPr="00091A28">
        <w:rPr>
          <w:rFonts w:ascii="Arial" w:hAnsi="Arial" w:cs="Arial"/>
        </w:rPr>
        <w:t xml:space="preserve"> for the MAA Legislator of the Year Award, please fill out the attached form and send back to the MAA office by </w:t>
      </w:r>
      <w:r w:rsidR="001F3325" w:rsidRPr="00CC1EF4">
        <w:rPr>
          <w:rFonts w:ascii="Arial" w:hAnsi="Arial" w:cs="Arial"/>
          <w:u w:val="single"/>
        </w:rPr>
        <w:t>March 1, 201</w:t>
      </w:r>
      <w:r w:rsidR="00DB479D">
        <w:rPr>
          <w:rFonts w:ascii="Arial" w:hAnsi="Arial" w:cs="Arial"/>
          <w:u w:val="single"/>
        </w:rPr>
        <w:t>9</w:t>
      </w:r>
      <w:r w:rsidR="001F3325" w:rsidRPr="00091A28">
        <w:rPr>
          <w:rFonts w:ascii="Arial" w:hAnsi="Arial" w:cs="Arial"/>
        </w:rPr>
        <w:t>.</w:t>
      </w:r>
    </w:p>
    <w:p w14:paraId="26057381" w14:textId="77777777" w:rsidR="00CC1EF4" w:rsidRDefault="00CC1EF4" w:rsidP="00896C29">
      <w:pPr>
        <w:rPr>
          <w:rFonts w:ascii="Arial" w:hAnsi="Arial" w:cs="Arial"/>
        </w:rPr>
      </w:pPr>
    </w:p>
    <w:p w14:paraId="3A2CE12C" w14:textId="6A58FFE7" w:rsidR="00CC1EF4" w:rsidRPr="00CC1EF4" w:rsidRDefault="00CC1EF4" w:rsidP="00896C29">
      <w:pPr>
        <w:rPr>
          <w:rFonts w:ascii="Arial" w:hAnsi="Arial" w:cs="Arial"/>
          <w:i/>
        </w:rPr>
      </w:pPr>
      <w:r w:rsidRPr="00CC1EF4">
        <w:rPr>
          <w:rFonts w:ascii="Arial" w:hAnsi="Arial" w:cs="Arial"/>
          <w:i/>
        </w:rPr>
        <w:t>Awards will be presented during the April 1</w:t>
      </w:r>
      <w:r w:rsidR="00DB479D">
        <w:rPr>
          <w:rFonts w:ascii="Arial" w:hAnsi="Arial" w:cs="Arial"/>
          <w:i/>
        </w:rPr>
        <w:t>8, 2019</w:t>
      </w:r>
      <w:r w:rsidRPr="00CC1EF4">
        <w:rPr>
          <w:rFonts w:ascii="Arial" w:hAnsi="Arial" w:cs="Arial"/>
          <w:i/>
        </w:rPr>
        <w:t xml:space="preserve"> Annual MAA Awards Banquet that will be held at the Country Club of Lansing.</w:t>
      </w:r>
    </w:p>
    <w:p w14:paraId="72799F37" w14:textId="77777777" w:rsidR="001F3325" w:rsidRPr="00091A28" w:rsidRDefault="001F3325" w:rsidP="00896C29">
      <w:pPr>
        <w:rPr>
          <w:rFonts w:ascii="Arial" w:hAnsi="Arial" w:cs="Arial"/>
        </w:rPr>
      </w:pPr>
    </w:p>
    <w:p w14:paraId="3EDDFCC3" w14:textId="77777777"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Senator/Representative: _______________________________</w:t>
      </w:r>
    </w:p>
    <w:p w14:paraId="6536A160" w14:textId="77777777" w:rsidR="00AB6DB5" w:rsidRPr="00091A28" w:rsidRDefault="00AB6DB5" w:rsidP="00896C29">
      <w:pPr>
        <w:rPr>
          <w:rFonts w:ascii="Arial" w:hAnsi="Arial" w:cs="Arial"/>
        </w:rPr>
      </w:pPr>
    </w:p>
    <w:p w14:paraId="7BD9C639" w14:textId="77777777"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Please provide a brief statement as to reason for your nomination:</w:t>
      </w:r>
    </w:p>
    <w:p w14:paraId="6C967D8D" w14:textId="77777777" w:rsidR="00AB6DB5" w:rsidRPr="00091A28" w:rsidRDefault="00AB6DB5" w:rsidP="00896C29">
      <w:pPr>
        <w:rPr>
          <w:rFonts w:ascii="Arial" w:hAnsi="Arial" w:cs="Arial"/>
        </w:rPr>
      </w:pPr>
    </w:p>
    <w:p w14:paraId="645B8C5F" w14:textId="411526F2"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______________________________________________________________________</w:t>
      </w:r>
    </w:p>
    <w:p w14:paraId="272505FC" w14:textId="6383DFC3" w:rsidR="00AB6DB5" w:rsidRPr="00091A28" w:rsidRDefault="00AB6DB5" w:rsidP="00AB6DB5">
      <w:p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 ______________________________________________________________________</w:t>
      </w:r>
    </w:p>
    <w:p w14:paraId="5263567C" w14:textId="77777777" w:rsidR="00AB6DB5" w:rsidRPr="00091A28" w:rsidRDefault="00AB6DB5" w:rsidP="00AB6DB5">
      <w:pPr>
        <w:rPr>
          <w:rFonts w:ascii="Arial" w:hAnsi="Arial" w:cs="Arial"/>
        </w:rPr>
      </w:pPr>
    </w:p>
    <w:p w14:paraId="47F9A6E4" w14:textId="552C317A" w:rsidR="00AB6DB5" w:rsidRPr="00091A28" w:rsidRDefault="00AB6DB5" w:rsidP="00AB6DB5">
      <w:pPr>
        <w:rPr>
          <w:rFonts w:ascii="Arial" w:hAnsi="Arial" w:cs="Arial"/>
        </w:rPr>
      </w:pPr>
      <w:r w:rsidRPr="00091A28">
        <w:rPr>
          <w:rFonts w:ascii="Arial" w:hAnsi="Arial" w:cs="Arial"/>
        </w:rPr>
        <w:t>______________________________________________________________________</w:t>
      </w:r>
    </w:p>
    <w:p w14:paraId="4F845C7B" w14:textId="77777777" w:rsidR="00AB6DB5" w:rsidRDefault="00AB6DB5" w:rsidP="00896C29">
      <w:pPr>
        <w:rPr>
          <w:rFonts w:ascii="Arial" w:hAnsi="Arial" w:cs="Arial"/>
        </w:rPr>
      </w:pPr>
    </w:p>
    <w:p w14:paraId="1B72F5E8" w14:textId="77777777" w:rsidR="00091A28" w:rsidRPr="00091A28" w:rsidRDefault="00091A28" w:rsidP="00896C29">
      <w:pPr>
        <w:rPr>
          <w:rFonts w:ascii="Arial" w:hAnsi="Arial" w:cs="Arial"/>
        </w:rPr>
      </w:pPr>
    </w:p>
    <w:p w14:paraId="23DCCADA" w14:textId="77777777"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Nominated by: ______________________________________</w:t>
      </w:r>
    </w:p>
    <w:p w14:paraId="685EE3CF" w14:textId="77777777" w:rsidR="00AB6DB5" w:rsidRPr="00091A28" w:rsidRDefault="00AB6DB5" w:rsidP="00896C29">
      <w:pPr>
        <w:rPr>
          <w:rFonts w:ascii="Arial" w:hAnsi="Arial" w:cs="Arial"/>
        </w:rPr>
      </w:pPr>
    </w:p>
    <w:p w14:paraId="1B567B81" w14:textId="77777777"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Company: _______________________________________</w:t>
      </w:r>
    </w:p>
    <w:p w14:paraId="5FCCCEA4" w14:textId="77777777" w:rsidR="00AB6DB5" w:rsidRPr="00091A28" w:rsidRDefault="00AB6DB5" w:rsidP="00896C29">
      <w:pPr>
        <w:rPr>
          <w:rFonts w:ascii="Arial" w:hAnsi="Arial" w:cs="Arial"/>
        </w:rPr>
      </w:pPr>
    </w:p>
    <w:p w14:paraId="4F204E0E" w14:textId="77777777" w:rsidR="00AB6DB5" w:rsidRPr="00091A28" w:rsidRDefault="00AB6DB5" w:rsidP="00896C29">
      <w:pPr>
        <w:rPr>
          <w:rFonts w:ascii="Arial" w:hAnsi="Arial" w:cs="Arial"/>
        </w:rPr>
      </w:pPr>
      <w:proofErr w:type="gramStart"/>
      <w:r w:rsidRPr="00091A28">
        <w:rPr>
          <w:rFonts w:ascii="Arial" w:hAnsi="Arial" w:cs="Arial"/>
        </w:rPr>
        <w:t>Email:_</w:t>
      </w:r>
      <w:proofErr w:type="gramEnd"/>
      <w:r w:rsidRPr="00091A28">
        <w:rPr>
          <w:rFonts w:ascii="Arial" w:hAnsi="Arial" w:cs="Arial"/>
        </w:rPr>
        <w:t>_________________________________________</w:t>
      </w:r>
    </w:p>
    <w:p w14:paraId="255F5F2E" w14:textId="77777777" w:rsidR="00AB6DB5" w:rsidRPr="00091A28" w:rsidRDefault="00AB6DB5" w:rsidP="00896C29">
      <w:pPr>
        <w:rPr>
          <w:rFonts w:ascii="Arial" w:hAnsi="Arial" w:cs="Arial"/>
        </w:rPr>
      </w:pPr>
    </w:p>
    <w:p w14:paraId="56D3375C" w14:textId="77777777"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Phone: _________________________________________</w:t>
      </w:r>
    </w:p>
    <w:sectPr w:rsidR="00AB6DB5" w:rsidRPr="00091A28" w:rsidSect="00CC1EF4">
      <w:headerReference w:type="even" r:id="rId7"/>
      <w:headerReference w:type="default" r:id="rId8"/>
      <w:headerReference w:type="first" r:id="rId9"/>
      <w:pgSz w:w="12240" w:h="15840"/>
      <w:pgMar w:top="3060" w:right="1440" w:bottom="110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E841" w14:textId="77777777" w:rsidR="00D4243A" w:rsidRDefault="00D4243A" w:rsidP="00091A28">
      <w:r>
        <w:separator/>
      </w:r>
    </w:p>
  </w:endnote>
  <w:endnote w:type="continuationSeparator" w:id="0">
    <w:p w14:paraId="6DAA17B7" w14:textId="77777777" w:rsidR="00D4243A" w:rsidRDefault="00D4243A" w:rsidP="000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9789" w14:textId="77777777" w:rsidR="00D4243A" w:rsidRDefault="00D4243A" w:rsidP="00091A28">
      <w:r>
        <w:separator/>
      </w:r>
    </w:p>
  </w:footnote>
  <w:footnote w:type="continuationSeparator" w:id="0">
    <w:p w14:paraId="5C2F6533" w14:textId="77777777" w:rsidR="00D4243A" w:rsidRDefault="00D4243A" w:rsidP="00091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8CFB8E" w14:textId="483B6C8F" w:rsidR="00580AFE" w:rsidRDefault="00D4243A">
    <w:pPr>
      <w:pStyle w:val="Header"/>
    </w:pPr>
    <w:r>
      <w:rPr>
        <w:noProof/>
      </w:rPr>
      <w:pict w14:anchorId="6A9A9B0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94.9pt;height:164.9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E56A06A"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08955CC"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5E237E" w14:textId="69461B95" w:rsidR="00091A28" w:rsidRDefault="00091A28" w:rsidP="00091A28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546BCEA1" wp14:editId="46E2E6BB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3A732" w14:textId="77777777" w:rsidR="00091A28" w:rsidRDefault="00091A28" w:rsidP="00091A28">
    <w:pPr>
      <w:pStyle w:val="Header"/>
      <w:jc w:val="center"/>
      <w:rPr>
        <w:rFonts w:ascii="Arial" w:hAnsi="Arial" w:cs="Arial"/>
        <w:b/>
        <w:sz w:val="36"/>
        <w:szCs w:val="36"/>
      </w:rPr>
    </w:pPr>
  </w:p>
  <w:p w14:paraId="4E1E0EA1" w14:textId="702B0ECD" w:rsidR="00091A28" w:rsidRPr="00091A28" w:rsidRDefault="00091A28" w:rsidP="00091A28">
    <w:pPr>
      <w:pStyle w:val="Header"/>
      <w:jc w:val="center"/>
      <w:rPr>
        <w:rFonts w:ascii="Arial" w:hAnsi="Arial" w:cs="Arial"/>
        <w:b/>
        <w:sz w:val="36"/>
        <w:szCs w:val="36"/>
      </w:rPr>
    </w:pPr>
    <w:r w:rsidRPr="00091A28">
      <w:rPr>
        <w:rFonts w:ascii="Arial" w:hAnsi="Arial" w:cs="Arial"/>
        <w:b/>
        <w:sz w:val="36"/>
        <w:szCs w:val="36"/>
      </w:rPr>
      <w:t>Legislator of the Year Award</w:t>
    </w:r>
  </w:p>
  <w:p w14:paraId="7224284D" w14:textId="77777777" w:rsidR="00091A28" w:rsidRPr="00782A0A" w:rsidRDefault="00091A28" w:rsidP="00091A28">
    <w:pPr>
      <w:pStyle w:val="Header"/>
      <w:jc w:val="center"/>
      <w:rPr>
        <w:rFonts w:ascii="Arial" w:hAnsi="Arial" w:cs="Arial"/>
        <w:sz w:val="22"/>
        <w:szCs w:val="22"/>
      </w:rPr>
    </w:pPr>
  </w:p>
  <w:p w14:paraId="3EE3BFFD" w14:textId="42492DF1" w:rsidR="00091A28" w:rsidRPr="00091A28" w:rsidRDefault="00091A28" w:rsidP="00091A28">
    <w:pPr>
      <w:pStyle w:val="Header"/>
      <w:jc w:val="center"/>
      <w:rPr>
        <w:rFonts w:ascii="Arial" w:hAnsi="Arial" w:cs="Arial"/>
        <w:sz w:val="36"/>
        <w:szCs w:val="36"/>
      </w:rPr>
    </w:pPr>
    <w:r w:rsidRPr="00091A28">
      <w:rPr>
        <w:rFonts w:ascii="Arial" w:hAnsi="Arial" w:cs="Arial"/>
        <w:sz w:val="36"/>
        <w:szCs w:val="36"/>
      </w:rPr>
      <w:t>Nomination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265CFD" w14:textId="1FCEF571" w:rsidR="00580AFE" w:rsidRDefault="00D4243A">
    <w:pPr>
      <w:pStyle w:val="Header"/>
    </w:pPr>
    <w:r>
      <w:rPr>
        <w:noProof/>
      </w:rPr>
      <w:pict w14:anchorId="517C121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94.9pt;height:164.9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ED1CC44"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30B"/>
    <w:multiLevelType w:val="hybridMultilevel"/>
    <w:tmpl w:val="26FAC26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F9B"/>
    <w:multiLevelType w:val="hybridMultilevel"/>
    <w:tmpl w:val="1B4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0597"/>
    <w:multiLevelType w:val="hybridMultilevel"/>
    <w:tmpl w:val="1F846E2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0F47"/>
    <w:multiLevelType w:val="hybridMultilevel"/>
    <w:tmpl w:val="A816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5D07"/>
    <w:multiLevelType w:val="hybridMultilevel"/>
    <w:tmpl w:val="FE048F4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7A"/>
    <w:rsid w:val="00044077"/>
    <w:rsid w:val="00091A28"/>
    <w:rsid w:val="000B2AB8"/>
    <w:rsid w:val="001F3325"/>
    <w:rsid w:val="002F7B70"/>
    <w:rsid w:val="003032E8"/>
    <w:rsid w:val="00465253"/>
    <w:rsid w:val="00580AFE"/>
    <w:rsid w:val="006F02C1"/>
    <w:rsid w:val="00782A0A"/>
    <w:rsid w:val="00832074"/>
    <w:rsid w:val="00896C29"/>
    <w:rsid w:val="008B2855"/>
    <w:rsid w:val="00913764"/>
    <w:rsid w:val="00A04DA2"/>
    <w:rsid w:val="00AB6DB5"/>
    <w:rsid w:val="00AF222F"/>
    <w:rsid w:val="00BD607A"/>
    <w:rsid w:val="00BE7FEC"/>
    <w:rsid w:val="00CC1EF4"/>
    <w:rsid w:val="00D4243A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0057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28"/>
  </w:style>
  <w:style w:type="paragraph" w:styleId="Footer">
    <w:name w:val="footer"/>
    <w:basedOn w:val="Normal"/>
    <w:link w:val="FooterChar"/>
    <w:uiPriority w:val="99"/>
    <w:unhideWhenUsed/>
    <w:rsid w:val="00091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Aggregates Association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Needham</dc:creator>
  <cp:keywords/>
  <dc:description/>
  <cp:lastModifiedBy>Doug Needham</cp:lastModifiedBy>
  <cp:revision>4</cp:revision>
  <dcterms:created xsi:type="dcterms:W3CDTF">2018-12-12T17:07:00Z</dcterms:created>
  <dcterms:modified xsi:type="dcterms:W3CDTF">2018-12-12T17:26:00Z</dcterms:modified>
</cp:coreProperties>
</file>